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2FB5" w14:textId="77777777" w:rsidR="00300E7E" w:rsidRDefault="00300E7E" w:rsidP="00300E7E">
      <w:pPr>
        <w:pStyle w:val="Default"/>
      </w:pPr>
    </w:p>
    <w:p w14:paraId="5D611AD4" w14:textId="77777777" w:rsidR="00300E7E" w:rsidRPr="00300E7E" w:rsidRDefault="00300E7E" w:rsidP="00D8699C">
      <w:pPr>
        <w:spacing w:after="0" w:line="240" w:lineRule="auto"/>
        <w:rPr>
          <w:b/>
          <w:sz w:val="28"/>
        </w:rPr>
      </w:pPr>
      <w:r w:rsidRPr="00300E7E">
        <w:rPr>
          <w:b/>
          <w:sz w:val="28"/>
        </w:rPr>
        <w:t xml:space="preserve"> </w:t>
      </w:r>
      <w:r w:rsidRPr="00300E7E">
        <w:rPr>
          <w:b/>
          <w:bCs/>
          <w:sz w:val="44"/>
          <w:szCs w:val="36"/>
        </w:rPr>
        <w:t>TECHNICAL DATA</w:t>
      </w:r>
      <w:r w:rsidR="00FD4F1E">
        <w:rPr>
          <w:b/>
          <w:bCs/>
          <w:sz w:val="44"/>
          <w:szCs w:val="36"/>
        </w:rPr>
        <w:br/>
      </w:r>
    </w:p>
    <w:p w14:paraId="714F1C51" w14:textId="77777777" w:rsidR="003D3D4A" w:rsidRPr="00D8699C" w:rsidRDefault="003D3D4A" w:rsidP="00D8699C">
      <w:pPr>
        <w:spacing w:after="0" w:line="240" w:lineRule="auto"/>
        <w:rPr>
          <w:b/>
          <w:sz w:val="28"/>
        </w:rPr>
      </w:pPr>
      <w:r w:rsidRPr="003D3D4A">
        <w:rPr>
          <w:b/>
          <w:smallCaps/>
          <w:sz w:val="28"/>
        </w:rPr>
        <w:t>super absorbent</w:t>
      </w:r>
      <w:r w:rsidR="00300E7E" w:rsidRPr="003D3D4A">
        <w:rPr>
          <w:b/>
          <w:smallCaps/>
          <w:sz w:val="28"/>
        </w:rPr>
        <w:t xml:space="preserve"> polymer</w:t>
      </w:r>
      <w:r>
        <w:rPr>
          <w:b/>
          <w:smallCaps/>
          <w:sz w:val="28"/>
        </w:rPr>
        <w:t>s</w:t>
      </w:r>
      <w:r w:rsidR="00D8699C">
        <w:rPr>
          <w:b/>
          <w:smallCaps/>
          <w:sz w:val="28"/>
        </w:rPr>
        <w:t xml:space="preserve">   </w:t>
      </w:r>
      <w:r w:rsidR="00D8699C">
        <w:rPr>
          <w:b/>
          <w:smallCaps/>
          <w:sz w:val="28"/>
        </w:rPr>
        <w:br/>
      </w:r>
      <w:r w:rsidRPr="00D8699C">
        <w:rPr>
          <w:b/>
          <w:sz w:val="28"/>
        </w:rPr>
        <w:t>CAS # Component Percent OSHA HAZARD</w:t>
      </w:r>
      <w:r w:rsidR="00D8699C">
        <w:rPr>
          <w:b/>
          <w:sz w:val="28"/>
        </w:rPr>
        <w:t xml:space="preserve"> </w:t>
      </w:r>
      <w:r w:rsidRPr="00D8699C">
        <w:rPr>
          <w:b/>
          <w:sz w:val="28"/>
        </w:rPr>
        <w:t>9033-79-8 Acrylic Acid, Polymers, Sodium Salt</w:t>
      </w:r>
    </w:p>
    <w:p w14:paraId="02FE3F73" w14:textId="77777777" w:rsidR="003D3D4A" w:rsidRPr="00D8699C" w:rsidRDefault="003D3D4A" w:rsidP="00D8699C">
      <w:pPr>
        <w:spacing w:after="0" w:line="240" w:lineRule="auto"/>
        <w:rPr>
          <w:b/>
          <w:sz w:val="28"/>
        </w:rPr>
      </w:pPr>
      <w:r w:rsidRPr="00D8699C">
        <w:rPr>
          <w:b/>
          <w:sz w:val="28"/>
        </w:rPr>
        <w:t>Component Information/Information on Non-Hazardous Components</w:t>
      </w:r>
      <w:r w:rsidR="00FD4F1E">
        <w:rPr>
          <w:b/>
          <w:sz w:val="28"/>
        </w:rPr>
        <w:t xml:space="preserve"> </w:t>
      </w:r>
      <w:r w:rsidRPr="00D8699C">
        <w:rPr>
          <w:b/>
          <w:sz w:val="28"/>
        </w:rPr>
        <w:t xml:space="preserve"> </w:t>
      </w:r>
      <w:r w:rsidR="00FD4F1E">
        <w:rPr>
          <w:b/>
          <w:sz w:val="28"/>
        </w:rPr>
        <w:br/>
      </w:r>
      <w:r w:rsidR="00FD4F1E">
        <w:rPr>
          <w:b/>
          <w:sz w:val="28"/>
        </w:rPr>
        <w:br/>
      </w:r>
      <w:r w:rsidRPr="00D8699C">
        <w:rPr>
          <w:b/>
          <w:sz w:val="28"/>
        </w:rPr>
        <w:t xml:space="preserve">The components of this product are not regulated as hazardous under 29 CFR and 49 CFR. </w:t>
      </w:r>
      <w:r w:rsidR="00FD4F1E">
        <w:rPr>
          <w:b/>
          <w:sz w:val="28"/>
        </w:rPr>
        <w:t xml:space="preserve"> </w:t>
      </w:r>
      <w:r w:rsidRPr="00D8699C">
        <w:rPr>
          <w:b/>
          <w:sz w:val="28"/>
        </w:rPr>
        <w:t>However, the potential for respiratory tract irritation as a result of inhalation of this material as a respirable dust is recognized.</w:t>
      </w:r>
      <w:r w:rsidR="00D8699C">
        <w:rPr>
          <w:b/>
          <w:sz w:val="28"/>
        </w:rPr>
        <w:t xml:space="preserve">  </w:t>
      </w:r>
      <w:r w:rsidRPr="00D8699C">
        <w:rPr>
          <w:b/>
          <w:sz w:val="28"/>
        </w:rPr>
        <w:t>Super absorbent polymer especially suited to electrolyte resistance and repeated wet / dry cycles</w:t>
      </w:r>
    </w:p>
    <w:tbl>
      <w:tblPr>
        <w:tblW w:w="101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78"/>
        <w:gridCol w:w="90"/>
        <w:gridCol w:w="4262"/>
        <w:gridCol w:w="180"/>
      </w:tblGrid>
      <w:tr w:rsidR="00FD4F1E" w14:paraId="66F066EA" w14:textId="77777777" w:rsidTr="00FD4F1E">
        <w:trPr>
          <w:trHeight w:val="1125"/>
        </w:trPr>
        <w:tc>
          <w:tcPr>
            <w:tcW w:w="5688" w:type="dxa"/>
            <w:gridSpan w:val="3"/>
          </w:tcPr>
          <w:p w14:paraId="6ED4C12B" w14:textId="77777777" w:rsidR="00FD4F1E" w:rsidRPr="003E0528" w:rsidRDefault="00FD4F1E" w:rsidP="006668DD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br/>
            </w:r>
            <w:r w:rsidRPr="00FD4F1E">
              <w:rPr>
                <w:b/>
                <w:smallCaps/>
                <w:color w:val="0000FF"/>
                <w:sz w:val="40"/>
              </w:rPr>
              <w:t>G-70 “Texas Snow” ™</w:t>
            </w:r>
            <w:r w:rsidRPr="00FD4F1E">
              <w:rPr>
                <w:b/>
                <w:smallCaps/>
                <w:color w:val="0070C0"/>
                <w:sz w:val="40"/>
              </w:rPr>
              <w:br/>
            </w:r>
            <w:r w:rsidRPr="003E0528">
              <w:rPr>
                <w:b/>
                <w:sz w:val="36"/>
              </w:rPr>
              <w:t>Typical Characteristics</w:t>
            </w:r>
          </w:p>
        </w:tc>
        <w:tc>
          <w:tcPr>
            <w:tcW w:w="4442" w:type="dxa"/>
            <w:gridSpan w:val="2"/>
          </w:tcPr>
          <w:p w14:paraId="730376C5" w14:textId="77777777" w:rsidR="00FD4F1E" w:rsidRPr="003E0528" w:rsidRDefault="00FD4F1E" w:rsidP="00FD4F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</w:p>
        </w:tc>
      </w:tr>
      <w:tr w:rsidR="00FD4F1E" w14:paraId="15CE79B8" w14:textId="77777777" w:rsidTr="00FD4F1E">
        <w:trPr>
          <w:gridBefore w:val="1"/>
          <w:gridAfter w:val="1"/>
          <w:wBefore w:w="720" w:type="dxa"/>
          <w:wAfter w:w="180" w:type="dxa"/>
          <w:trHeight w:val="2070"/>
        </w:trPr>
        <w:tc>
          <w:tcPr>
            <w:tcW w:w="4878" w:type="dxa"/>
          </w:tcPr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876"/>
              <w:gridCol w:w="90"/>
              <w:gridCol w:w="4260"/>
              <w:gridCol w:w="180"/>
            </w:tblGrid>
            <w:tr w:rsidR="00FD4F1E" w:rsidRPr="003E0528" w14:paraId="16FBA8DC" w14:textId="77777777" w:rsidTr="006668DD">
              <w:trPr>
                <w:trHeight w:val="112"/>
              </w:trPr>
              <w:tc>
                <w:tcPr>
                  <w:tcW w:w="5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A908E2" w14:textId="77777777" w:rsidR="00FD4F1E" w:rsidRPr="003E0528" w:rsidRDefault="00FD4F1E" w:rsidP="006668DD">
                  <w:pPr>
                    <w:pStyle w:val="Default"/>
                    <w:spacing w:line="276" w:lineRule="auto"/>
                    <w:ind w:left="720"/>
                    <w:rPr>
                      <w:sz w:val="23"/>
                      <w:szCs w:val="23"/>
                    </w:rPr>
                  </w:pPr>
                  <w:r w:rsidRPr="003E0528">
                    <w:t xml:space="preserve"> </w:t>
                  </w:r>
                  <w:r w:rsidRPr="003E0528">
                    <w:rPr>
                      <w:b/>
                      <w:bCs/>
                      <w:sz w:val="23"/>
                      <w:szCs w:val="23"/>
                    </w:rPr>
                    <w:t>Particle Size Distribution (microns)</w:t>
                  </w:r>
                </w:p>
              </w:tc>
              <w:tc>
                <w:tcPr>
                  <w:tcW w:w="4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92D5" w14:textId="77777777" w:rsidR="00FD4F1E" w:rsidRPr="003E0528" w:rsidRDefault="00FD4F1E" w:rsidP="006668DD">
                  <w:pPr>
                    <w:pStyle w:val="Default"/>
                    <w:spacing w:line="276" w:lineRule="auto"/>
                    <w:ind w:left="-198" w:hanging="1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45 45</w:t>
                  </w:r>
                </w:p>
              </w:tc>
            </w:tr>
            <w:tr w:rsidR="00FD4F1E" w:rsidRPr="003E0528" w14:paraId="740A42FF" w14:textId="77777777" w:rsidTr="006668DD">
              <w:trPr>
                <w:gridBefore w:val="1"/>
                <w:gridAfter w:val="1"/>
                <w:wBefore w:w="720" w:type="dxa"/>
                <w:wAfter w:w="180" w:type="dxa"/>
                <w:trHeight w:val="112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89AB3B" w14:textId="77777777" w:rsidR="00FD4F1E" w:rsidRDefault="00FD4F1E" w:rsidP="006668DD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3E0528">
                    <w:rPr>
                      <w:b/>
                      <w:bCs/>
                      <w:sz w:val="23"/>
                      <w:szCs w:val="23"/>
                    </w:rPr>
                    <w:t xml:space="preserve">Absorption (g/g) deionized water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14:paraId="6F7AE6D3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Absorption (g/g) 0.9% NaCl </w:t>
                  </w:r>
                </w:p>
              </w:tc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F6182C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sz w:val="23"/>
                      <w:szCs w:val="23"/>
                    </w:rPr>
                    <w:t xml:space="preserve">&gt; 200 </w:t>
                  </w:r>
                </w:p>
              </w:tc>
            </w:tr>
            <w:tr w:rsidR="00FD4F1E" w:rsidRPr="003E0528" w14:paraId="3C24E898" w14:textId="77777777" w:rsidTr="006668DD">
              <w:trPr>
                <w:gridBefore w:val="1"/>
                <w:gridAfter w:val="1"/>
                <w:wBefore w:w="720" w:type="dxa"/>
                <w:wAfter w:w="180" w:type="dxa"/>
                <w:trHeight w:val="112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B929DF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b/>
                      <w:bCs/>
                      <w:sz w:val="23"/>
                      <w:szCs w:val="23"/>
                    </w:rPr>
                    <w:t xml:space="preserve">Retention (g/g) 0.9% NaCl </w:t>
                  </w:r>
                </w:p>
              </w:tc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8825F5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sz w:val="23"/>
                      <w:szCs w:val="23"/>
                    </w:rPr>
                    <w:t xml:space="preserve">&gt; 27 </w:t>
                  </w:r>
                </w:p>
              </w:tc>
            </w:tr>
            <w:tr w:rsidR="00FD4F1E" w:rsidRPr="003E0528" w14:paraId="3D5BE8DC" w14:textId="77777777" w:rsidTr="006668DD">
              <w:trPr>
                <w:gridBefore w:val="1"/>
                <w:gridAfter w:val="1"/>
                <w:wBefore w:w="720" w:type="dxa"/>
                <w:wAfter w:w="180" w:type="dxa"/>
                <w:trHeight w:val="112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FBD8B9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b/>
                      <w:bCs/>
                      <w:sz w:val="23"/>
                      <w:szCs w:val="23"/>
                    </w:rPr>
                    <w:t xml:space="preserve">Apparent Bulk Density (g/l) </w:t>
                  </w:r>
                </w:p>
              </w:tc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62951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sz w:val="23"/>
                      <w:szCs w:val="23"/>
                    </w:rPr>
                    <w:t xml:space="preserve">555 - 725 </w:t>
                  </w:r>
                </w:p>
              </w:tc>
            </w:tr>
            <w:tr w:rsidR="00FD4F1E" w:rsidRPr="003E0528" w14:paraId="220558C6" w14:textId="77777777" w:rsidTr="006668DD">
              <w:trPr>
                <w:gridBefore w:val="1"/>
                <w:gridAfter w:val="1"/>
                <w:wBefore w:w="720" w:type="dxa"/>
                <w:wAfter w:w="180" w:type="dxa"/>
                <w:trHeight w:val="112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0110FF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Gelling Time (s)</w:t>
                  </w:r>
                  <w:r w:rsidRPr="003E0528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F5CEA4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sz w:val="23"/>
                      <w:szCs w:val="23"/>
                    </w:rPr>
                    <w:t xml:space="preserve">5 maximum </w:t>
                  </w:r>
                </w:p>
              </w:tc>
            </w:tr>
            <w:tr w:rsidR="00FD4F1E" w:rsidRPr="003E0528" w14:paraId="5E196E7A" w14:textId="77777777" w:rsidTr="006668DD">
              <w:trPr>
                <w:gridBefore w:val="1"/>
                <w:gridAfter w:val="1"/>
                <w:wBefore w:w="720" w:type="dxa"/>
                <w:wAfter w:w="180" w:type="dxa"/>
                <w:trHeight w:val="112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2B6CAF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55DBA" w14:textId="77777777" w:rsidR="00FD4F1E" w:rsidRPr="003E0528" w:rsidRDefault="00FD4F1E" w:rsidP="006668D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3E0528">
                    <w:rPr>
                      <w:sz w:val="23"/>
                      <w:szCs w:val="23"/>
                    </w:rPr>
                    <w:t xml:space="preserve">7.5 (+/- 0.3; 1% gel in 0.9% NaCl) </w:t>
                  </w:r>
                </w:p>
              </w:tc>
            </w:tr>
          </w:tbl>
          <w:p w14:paraId="10B02A38" w14:textId="77777777" w:rsidR="00FD4F1E" w:rsidRPr="003E0528" w:rsidRDefault="00FD4F1E" w:rsidP="006668DD">
            <w:pPr>
              <w:rPr>
                <w:b/>
                <w:sz w:val="36"/>
              </w:rPr>
            </w:pPr>
          </w:p>
        </w:tc>
        <w:tc>
          <w:tcPr>
            <w:tcW w:w="4352" w:type="dxa"/>
            <w:gridSpan w:val="2"/>
          </w:tcPr>
          <w:p w14:paraId="51506F66" w14:textId="77777777" w:rsidR="00FD4F1E" w:rsidRPr="003E0528" w:rsidRDefault="00FD4F1E" w:rsidP="00FD4F1E">
            <w:pPr>
              <w:tabs>
                <w:tab w:val="left" w:pos="267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Pr="00FD4F1E">
              <w:rPr>
                <w:b/>
              </w:rPr>
              <w:t>45-600</w:t>
            </w:r>
            <w:r w:rsidRPr="00FD4F1E">
              <w:rPr>
                <w:b/>
              </w:rPr>
              <w:br/>
            </w:r>
            <w:r>
              <w:rPr>
                <w:b/>
              </w:rPr>
              <w:t xml:space="preserve">  </w:t>
            </w:r>
            <w:r w:rsidRPr="00FD4F1E">
              <w:rPr>
                <w:b/>
              </w:rPr>
              <w:t>130</w:t>
            </w:r>
            <w:r w:rsidRPr="00FD4F1E">
              <w:rPr>
                <w:b/>
              </w:rPr>
              <w:br/>
            </w:r>
            <w:r>
              <w:rPr>
                <w:b/>
              </w:rPr>
              <w:t xml:space="preserve">    </w:t>
            </w:r>
            <w:r w:rsidRPr="00FD4F1E">
              <w:rPr>
                <w:b/>
              </w:rPr>
              <w:t>40</w:t>
            </w:r>
            <w:r>
              <w:rPr>
                <w:b/>
              </w:rPr>
              <w:br/>
              <w:t xml:space="preserve">    15</w:t>
            </w:r>
            <w:r>
              <w:rPr>
                <w:b/>
              </w:rPr>
              <w:br/>
              <w:t xml:space="preserve">  420</w:t>
            </w:r>
            <w:r>
              <w:rPr>
                <w:b/>
              </w:rPr>
              <w:br/>
              <w:t xml:space="preserve">     5</w:t>
            </w:r>
          </w:p>
        </w:tc>
      </w:tr>
    </w:tbl>
    <w:p w14:paraId="2D203D45" w14:textId="77777777" w:rsidR="006A078A" w:rsidRDefault="006A078A" w:rsidP="00300E7E">
      <w:pPr>
        <w:pStyle w:val="Default"/>
      </w:pPr>
    </w:p>
    <w:p w14:paraId="48DB4719" w14:textId="77777777" w:rsidR="00300E7E" w:rsidRDefault="007C3DAE" w:rsidP="00300E7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Chemistry: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00E7E">
        <w:rPr>
          <w:b/>
          <w:bCs/>
          <w:sz w:val="26"/>
          <w:szCs w:val="26"/>
        </w:rPr>
        <w:t xml:space="preserve">Sodium salt of crosslinked polyacrylic acid </w:t>
      </w:r>
    </w:p>
    <w:p w14:paraId="1F436B6B" w14:textId="77777777" w:rsidR="007C3DAE" w:rsidRDefault="007C3DAE" w:rsidP="00300E7E">
      <w:pPr>
        <w:pStyle w:val="Default"/>
        <w:rPr>
          <w:b/>
          <w:bCs/>
          <w:sz w:val="26"/>
          <w:szCs w:val="26"/>
        </w:rPr>
      </w:pPr>
    </w:p>
    <w:p w14:paraId="787C9978" w14:textId="77777777" w:rsidR="00300E7E" w:rsidRDefault="00300E7E" w:rsidP="00300E7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Physical Form: </w:t>
      </w:r>
      <w:r w:rsidR="007C3DAE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White granules, free flowing </w:t>
      </w:r>
    </w:p>
    <w:p w14:paraId="5F189A3C" w14:textId="77777777" w:rsidR="007C3DAE" w:rsidRDefault="007C3DAE" w:rsidP="00300E7E">
      <w:pPr>
        <w:pStyle w:val="Default"/>
        <w:rPr>
          <w:b/>
          <w:bCs/>
          <w:sz w:val="26"/>
          <w:szCs w:val="26"/>
        </w:rPr>
      </w:pPr>
    </w:p>
    <w:p w14:paraId="4DE1E390" w14:textId="77777777" w:rsidR="00D77330" w:rsidRDefault="00300E7E" w:rsidP="00F71E0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Storage Life: </w:t>
      </w:r>
      <w:r w:rsidR="007C3DAE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&gt; 1 year, dry conditions, unopened bags/containers</w:t>
      </w:r>
      <w:r w:rsidR="00F71E09">
        <w:rPr>
          <w:b/>
          <w:bCs/>
          <w:sz w:val="26"/>
          <w:szCs w:val="26"/>
        </w:rPr>
        <w:br/>
      </w:r>
      <w:r w:rsidR="00F71E09">
        <w:rPr>
          <w:b/>
          <w:bCs/>
          <w:sz w:val="26"/>
          <w:szCs w:val="26"/>
        </w:rPr>
        <w:br/>
        <w:t>Packaging:</w:t>
      </w:r>
      <w:r w:rsidR="00F71E09">
        <w:rPr>
          <w:b/>
          <w:bCs/>
          <w:sz w:val="26"/>
          <w:szCs w:val="26"/>
        </w:rPr>
        <w:tab/>
      </w:r>
      <w:r w:rsidR="00F71E09">
        <w:rPr>
          <w:b/>
          <w:bCs/>
          <w:sz w:val="26"/>
          <w:szCs w:val="26"/>
        </w:rPr>
        <w:tab/>
        <w:t xml:space="preserve">50 pound multi-wall bags </w:t>
      </w:r>
    </w:p>
    <w:sectPr w:rsidR="00D77330" w:rsidSect="00D86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1080" w:bottom="360" w:left="907" w:header="360" w:footer="1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ED23" w14:textId="77777777" w:rsidR="00A74943" w:rsidRDefault="00A74943" w:rsidP="00300E7E">
      <w:pPr>
        <w:spacing w:after="0" w:line="240" w:lineRule="auto"/>
      </w:pPr>
      <w:r>
        <w:separator/>
      </w:r>
    </w:p>
  </w:endnote>
  <w:endnote w:type="continuationSeparator" w:id="0">
    <w:p w14:paraId="35F1F5D6" w14:textId="77777777" w:rsidR="00A74943" w:rsidRDefault="00A74943" w:rsidP="003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28A0" w14:textId="77777777" w:rsidR="00767B82" w:rsidRDefault="00767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E5B" w14:textId="54D42204" w:rsidR="00F71E09" w:rsidRDefault="00F71E09" w:rsidP="00F71E09">
    <w:pPr>
      <w:tabs>
        <w:tab w:val="left" w:pos="5490"/>
      </w:tabs>
      <w:jc w:val="center"/>
      <w:rPr>
        <w:sz w:val="26"/>
        <w:szCs w:val="26"/>
      </w:rPr>
    </w:pPr>
    <w:r w:rsidRPr="00D77330">
      <w:rPr>
        <w:b/>
        <w:bCs/>
        <w:color w:val="0000FF"/>
        <w:sz w:val="26"/>
        <w:szCs w:val="26"/>
      </w:rPr>
      <w:t>WATERGELCRYSTALS.COM</w:t>
    </w:r>
    <w:r>
      <w:rPr>
        <w:b/>
        <w:bCs/>
        <w:color w:val="0000FF"/>
        <w:sz w:val="26"/>
        <w:szCs w:val="26"/>
      </w:rPr>
      <w:br/>
    </w:r>
    <w:r w:rsidRPr="00D77330">
      <w:rPr>
        <w:bCs/>
        <w:sz w:val="26"/>
        <w:szCs w:val="26"/>
      </w:rPr>
      <w:t xml:space="preserve">10317 VIGILANTE TRAIL  • CONVERSE TX  • </w:t>
    </w:r>
    <w:r w:rsidRPr="00D77330">
      <w:rPr>
        <w:sz w:val="26"/>
        <w:szCs w:val="26"/>
      </w:rPr>
      <w:t>78109</w:t>
    </w:r>
    <w:r w:rsidRPr="00D77330">
      <w:rPr>
        <w:bCs/>
      </w:rPr>
      <w:t xml:space="preserve">  </w:t>
    </w:r>
    <w:r w:rsidRPr="00D77330">
      <w:rPr>
        <w:bCs/>
        <w:sz w:val="26"/>
        <w:szCs w:val="26"/>
      </w:rPr>
      <w:t xml:space="preserve">• </w:t>
    </w:r>
    <w:r w:rsidRPr="00D77330">
      <w:rPr>
        <w:sz w:val="26"/>
        <w:szCs w:val="26"/>
      </w:rPr>
      <w:t>1-</w:t>
    </w:r>
    <w:r w:rsidR="00767B82">
      <w:rPr>
        <w:sz w:val="26"/>
        <w:szCs w:val="26"/>
      </w:rPr>
      <w:t>210</w:t>
    </w:r>
    <w:r w:rsidRPr="00D77330">
      <w:rPr>
        <w:sz w:val="26"/>
        <w:szCs w:val="26"/>
      </w:rPr>
      <w:t>-659-2710</w:t>
    </w:r>
  </w:p>
  <w:p w14:paraId="28817707" w14:textId="77777777" w:rsidR="00F71E09" w:rsidRDefault="00F71E09">
    <w:pPr>
      <w:pStyle w:val="Footer"/>
      <w:rPr>
        <w:b/>
        <w:bCs/>
        <w:sz w:val="24"/>
        <w:szCs w:val="24"/>
      </w:rPr>
    </w:pPr>
  </w:p>
  <w:p w14:paraId="09C00357" w14:textId="77777777" w:rsidR="00F71E09" w:rsidRDefault="00F71E09">
    <w:pPr>
      <w:pStyle w:val="Footer"/>
    </w:pPr>
    <w:r w:rsidRPr="00D77330">
      <w:rPr>
        <w:b/>
        <w:bCs/>
        <w:sz w:val="24"/>
        <w:szCs w:val="24"/>
      </w:rPr>
      <w:t xml:space="preserve">WARRANTY: </w:t>
    </w:r>
    <w:r>
      <w:rPr>
        <w:b/>
        <w:bCs/>
      </w:rPr>
      <w:br/>
    </w:r>
    <w:r w:rsidRPr="00D77330">
      <w:rPr>
        <w:szCs w:val="24"/>
      </w:rPr>
      <w:t xml:space="preserve">The information given here is considered to be correct and is offered for your consideration, investigation </w:t>
    </w:r>
    <w:r>
      <w:br/>
    </w:r>
    <w:r w:rsidRPr="00D77330">
      <w:rPr>
        <w:szCs w:val="24"/>
      </w:rPr>
      <w:t>and verification. No warranties are expressed or implied since the use of this product is beyond our control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FF1" w14:textId="77777777" w:rsidR="00767B82" w:rsidRDefault="0076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C8E9" w14:textId="77777777" w:rsidR="00A74943" w:rsidRDefault="00A74943" w:rsidP="00300E7E">
      <w:pPr>
        <w:spacing w:after="0" w:line="240" w:lineRule="auto"/>
      </w:pPr>
      <w:r>
        <w:separator/>
      </w:r>
    </w:p>
  </w:footnote>
  <w:footnote w:type="continuationSeparator" w:id="0">
    <w:p w14:paraId="0A2C17EA" w14:textId="77777777" w:rsidR="00A74943" w:rsidRDefault="00A74943" w:rsidP="0030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A749" w14:textId="77777777" w:rsidR="00767B82" w:rsidRDefault="00767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ADE9" w14:textId="4CDEBEA4" w:rsidR="00300E7E" w:rsidRPr="00F71E09" w:rsidRDefault="00A74943" w:rsidP="00F71E09">
    <w:pPr>
      <w:pStyle w:val="Header"/>
      <w:jc w:val="right"/>
      <w:rPr>
        <w:b/>
        <w:color w:val="0000FF"/>
        <w:sz w:val="72"/>
      </w:rPr>
    </w:pPr>
    <w:r>
      <w:rPr>
        <w:b/>
        <w:noProof/>
        <w:color w:val="0000FF"/>
        <w:sz w:val="72"/>
      </w:rPr>
      <w:pict w14:anchorId="123ED1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28.1pt;margin-top:71.25pt;width:538.5pt;height:0;flip:x;z-index:251658240" o:connectortype="straight">
          <o:extrusion v:ext="view" backdepth="1in" on="t" type="perspective"/>
        </v:shape>
      </w:pict>
    </w:r>
    <w:r w:rsidR="00FD4F1E">
      <w:rPr>
        <w:b/>
        <w:color w:val="0000FF"/>
        <w:sz w:val="72"/>
      </w:rPr>
      <w:t xml:space="preserve">G-70 “Texas Snow” </w:t>
    </w:r>
    <w:r w:rsidR="00FD4F1E" w:rsidRPr="00FD4F1E">
      <w:rPr>
        <w:b/>
        <w:color w:val="0000FF"/>
        <w:sz w:val="56"/>
      </w:rPr>
      <w:t>™</w:t>
    </w:r>
    <w:r w:rsidR="00157317">
      <w:rPr>
        <w:b/>
        <w:color w:val="0000FF"/>
        <w:sz w:val="72"/>
      </w:rPr>
      <w:br/>
    </w:r>
    <w:r w:rsidR="00157317" w:rsidRPr="00157317">
      <w:rPr>
        <w:b/>
        <w:sz w:val="24"/>
      </w:rPr>
      <w:t>01 January 20</w:t>
    </w:r>
    <w:r w:rsidR="00767B82">
      <w:rPr>
        <w:b/>
        <w:sz w:val="24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171A" w14:textId="77777777" w:rsidR="00767B82" w:rsidRDefault="00767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7E"/>
    <w:rsid w:val="000015E0"/>
    <w:rsid w:val="0000244F"/>
    <w:rsid w:val="00003743"/>
    <w:rsid w:val="000077EB"/>
    <w:rsid w:val="00016F0E"/>
    <w:rsid w:val="00017EE0"/>
    <w:rsid w:val="000274C0"/>
    <w:rsid w:val="0003147B"/>
    <w:rsid w:val="00033E1F"/>
    <w:rsid w:val="00033E33"/>
    <w:rsid w:val="00037626"/>
    <w:rsid w:val="00042C6C"/>
    <w:rsid w:val="00046060"/>
    <w:rsid w:val="000465AC"/>
    <w:rsid w:val="000470F2"/>
    <w:rsid w:val="00047AF0"/>
    <w:rsid w:val="000500E4"/>
    <w:rsid w:val="00050F79"/>
    <w:rsid w:val="00056445"/>
    <w:rsid w:val="00061A15"/>
    <w:rsid w:val="00064D1A"/>
    <w:rsid w:val="000741F4"/>
    <w:rsid w:val="000977B8"/>
    <w:rsid w:val="000A5978"/>
    <w:rsid w:val="000C545E"/>
    <w:rsid w:val="000C6014"/>
    <w:rsid w:val="000C7193"/>
    <w:rsid w:val="000D11B8"/>
    <w:rsid w:val="000D4843"/>
    <w:rsid w:val="000D5944"/>
    <w:rsid w:val="000E0A2E"/>
    <w:rsid w:val="000E3C93"/>
    <w:rsid w:val="000F6A9D"/>
    <w:rsid w:val="000F74F7"/>
    <w:rsid w:val="000F77E1"/>
    <w:rsid w:val="00100496"/>
    <w:rsid w:val="001058E8"/>
    <w:rsid w:val="00111FAB"/>
    <w:rsid w:val="00112DA2"/>
    <w:rsid w:val="00117483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57317"/>
    <w:rsid w:val="00161FDE"/>
    <w:rsid w:val="0016287A"/>
    <w:rsid w:val="00164318"/>
    <w:rsid w:val="00165A5C"/>
    <w:rsid w:val="00167B3B"/>
    <w:rsid w:val="001706A0"/>
    <w:rsid w:val="00170A1C"/>
    <w:rsid w:val="00171559"/>
    <w:rsid w:val="00175A67"/>
    <w:rsid w:val="001811CA"/>
    <w:rsid w:val="00194DF7"/>
    <w:rsid w:val="001A0569"/>
    <w:rsid w:val="001A7628"/>
    <w:rsid w:val="001B3080"/>
    <w:rsid w:val="001B3599"/>
    <w:rsid w:val="001B3AAA"/>
    <w:rsid w:val="001C36E6"/>
    <w:rsid w:val="001C626D"/>
    <w:rsid w:val="001D3B80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679C"/>
    <w:rsid w:val="00202DF3"/>
    <w:rsid w:val="00205479"/>
    <w:rsid w:val="00205786"/>
    <w:rsid w:val="00214F72"/>
    <w:rsid w:val="00225000"/>
    <w:rsid w:val="00226397"/>
    <w:rsid w:val="002275B6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BA6"/>
    <w:rsid w:val="002A790E"/>
    <w:rsid w:val="002A7AF7"/>
    <w:rsid w:val="002B3092"/>
    <w:rsid w:val="002D753F"/>
    <w:rsid w:val="002D7581"/>
    <w:rsid w:val="002E1DA1"/>
    <w:rsid w:val="002F06B3"/>
    <w:rsid w:val="002F1250"/>
    <w:rsid w:val="002F29BF"/>
    <w:rsid w:val="002F2C21"/>
    <w:rsid w:val="002F3C0A"/>
    <w:rsid w:val="002F44ED"/>
    <w:rsid w:val="00300E7E"/>
    <w:rsid w:val="00305A21"/>
    <w:rsid w:val="00313080"/>
    <w:rsid w:val="003202A3"/>
    <w:rsid w:val="0032207F"/>
    <w:rsid w:val="003227ED"/>
    <w:rsid w:val="00326652"/>
    <w:rsid w:val="0032719D"/>
    <w:rsid w:val="00331533"/>
    <w:rsid w:val="00331AA6"/>
    <w:rsid w:val="00332739"/>
    <w:rsid w:val="00337558"/>
    <w:rsid w:val="00337B8D"/>
    <w:rsid w:val="00347145"/>
    <w:rsid w:val="00351061"/>
    <w:rsid w:val="0036285E"/>
    <w:rsid w:val="00364391"/>
    <w:rsid w:val="00365A33"/>
    <w:rsid w:val="0036791C"/>
    <w:rsid w:val="0037035A"/>
    <w:rsid w:val="00372063"/>
    <w:rsid w:val="00377000"/>
    <w:rsid w:val="00384649"/>
    <w:rsid w:val="00391777"/>
    <w:rsid w:val="00395075"/>
    <w:rsid w:val="003A07EB"/>
    <w:rsid w:val="003A1CB0"/>
    <w:rsid w:val="003A2082"/>
    <w:rsid w:val="003A2260"/>
    <w:rsid w:val="003A50EE"/>
    <w:rsid w:val="003B7777"/>
    <w:rsid w:val="003C011E"/>
    <w:rsid w:val="003C6462"/>
    <w:rsid w:val="003D0751"/>
    <w:rsid w:val="003D15DC"/>
    <w:rsid w:val="003D3D4A"/>
    <w:rsid w:val="003E0F13"/>
    <w:rsid w:val="003E3ABF"/>
    <w:rsid w:val="003E4732"/>
    <w:rsid w:val="003E518E"/>
    <w:rsid w:val="00400414"/>
    <w:rsid w:val="00402A6D"/>
    <w:rsid w:val="00410841"/>
    <w:rsid w:val="004142B6"/>
    <w:rsid w:val="00420918"/>
    <w:rsid w:val="00421A3B"/>
    <w:rsid w:val="00421A9B"/>
    <w:rsid w:val="004229D9"/>
    <w:rsid w:val="00423A74"/>
    <w:rsid w:val="00426341"/>
    <w:rsid w:val="004316F9"/>
    <w:rsid w:val="00433C2E"/>
    <w:rsid w:val="00434FEB"/>
    <w:rsid w:val="004374A0"/>
    <w:rsid w:val="0044270D"/>
    <w:rsid w:val="00443E2B"/>
    <w:rsid w:val="00444BA9"/>
    <w:rsid w:val="00444CCE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94825"/>
    <w:rsid w:val="00497DC7"/>
    <w:rsid w:val="004A3696"/>
    <w:rsid w:val="004A4DD6"/>
    <w:rsid w:val="004A4E92"/>
    <w:rsid w:val="004B350F"/>
    <w:rsid w:val="004C2C5F"/>
    <w:rsid w:val="004C5B20"/>
    <w:rsid w:val="004C66C1"/>
    <w:rsid w:val="004D1871"/>
    <w:rsid w:val="004D1FB4"/>
    <w:rsid w:val="004D3612"/>
    <w:rsid w:val="004E34F6"/>
    <w:rsid w:val="004E4276"/>
    <w:rsid w:val="004E7403"/>
    <w:rsid w:val="004F7EB4"/>
    <w:rsid w:val="005002D7"/>
    <w:rsid w:val="00500656"/>
    <w:rsid w:val="00501205"/>
    <w:rsid w:val="00502CE3"/>
    <w:rsid w:val="005077D7"/>
    <w:rsid w:val="00510D05"/>
    <w:rsid w:val="00521684"/>
    <w:rsid w:val="00521688"/>
    <w:rsid w:val="00527860"/>
    <w:rsid w:val="00530E4A"/>
    <w:rsid w:val="00531A51"/>
    <w:rsid w:val="00544C28"/>
    <w:rsid w:val="00551741"/>
    <w:rsid w:val="00566541"/>
    <w:rsid w:val="00566712"/>
    <w:rsid w:val="0058230E"/>
    <w:rsid w:val="005916C4"/>
    <w:rsid w:val="005958DE"/>
    <w:rsid w:val="005A745D"/>
    <w:rsid w:val="005B221F"/>
    <w:rsid w:val="005B708C"/>
    <w:rsid w:val="005C1F04"/>
    <w:rsid w:val="005C406D"/>
    <w:rsid w:val="005C41F9"/>
    <w:rsid w:val="005D1D47"/>
    <w:rsid w:val="005D7E22"/>
    <w:rsid w:val="005E1B6F"/>
    <w:rsid w:val="005E512D"/>
    <w:rsid w:val="005E64AD"/>
    <w:rsid w:val="005F08E1"/>
    <w:rsid w:val="005F28BF"/>
    <w:rsid w:val="005F6DFD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51532"/>
    <w:rsid w:val="006552AE"/>
    <w:rsid w:val="006574FC"/>
    <w:rsid w:val="00660551"/>
    <w:rsid w:val="00661A85"/>
    <w:rsid w:val="00661F1A"/>
    <w:rsid w:val="00662EA0"/>
    <w:rsid w:val="00666C7F"/>
    <w:rsid w:val="00670FEA"/>
    <w:rsid w:val="00681CD5"/>
    <w:rsid w:val="00695DB9"/>
    <w:rsid w:val="00696518"/>
    <w:rsid w:val="006A078A"/>
    <w:rsid w:val="006A58E6"/>
    <w:rsid w:val="006A74CC"/>
    <w:rsid w:val="006B0E98"/>
    <w:rsid w:val="006B419F"/>
    <w:rsid w:val="006B5C52"/>
    <w:rsid w:val="006C0C88"/>
    <w:rsid w:val="006C1555"/>
    <w:rsid w:val="006C2334"/>
    <w:rsid w:val="006D06E5"/>
    <w:rsid w:val="006D3E5B"/>
    <w:rsid w:val="006E0EB6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42AF"/>
    <w:rsid w:val="00715840"/>
    <w:rsid w:val="0073380D"/>
    <w:rsid w:val="00734F90"/>
    <w:rsid w:val="00735100"/>
    <w:rsid w:val="007359E3"/>
    <w:rsid w:val="00745A38"/>
    <w:rsid w:val="0074769F"/>
    <w:rsid w:val="00751A1E"/>
    <w:rsid w:val="00752151"/>
    <w:rsid w:val="00754BF5"/>
    <w:rsid w:val="00755B3E"/>
    <w:rsid w:val="007561A1"/>
    <w:rsid w:val="007572F3"/>
    <w:rsid w:val="0076119B"/>
    <w:rsid w:val="007650FB"/>
    <w:rsid w:val="007679FD"/>
    <w:rsid w:val="00767B82"/>
    <w:rsid w:val="00774753"/>
    <w:rsid w:val="00776A66"/>
    <w:rsid w:val="007822B5"/>
    <w:rsid w:val="007920B2"/>
    <w:rsid w:val="007935EC"/>
    <w:rsid w:val="00794EB0"/>
    <w:rsid w:val="007952C4"/>
    <w:rsid w:val="007A0357"/>
    <w:rsid w:val="007A6751"/>
    <w:rsid w:val="007B0123"/>
    <w:rsid w:val="007B31E9"/>
    <w:rsid w:val="007B5080"/>
    <w:rsid w:val="007C2173"/>
    <w:rsid w:val="007C3DAE"/>
    <w:rsid w:val="007D19D1"/>
    <w:rsid w:val="007D26DF"/>
    <w:rsid w:val="007D77B2"/>
    <w:rsid w:val="007E220D"/>
    <w:rsid w:val="007E2749"/>
    <w:rsid w:val="007F3FC0"/>
    <w:rsid w:val="0080309F"/>
    <w:rsid w:val="008047FF"/>
    <w:rsid w:val="00811083"/>
    <w:rsid w:val="00813D47"/>
    <w:rsid w:val="00814A48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55833"/>
    <w:rsid w:val="00856B8B"/>
    <w:rsid w:val="00857E14"/>
    <w:rsid w:val="00863E55"/>
    <w:rsid w:val="0086535E"/>
    <w:rsid w:val="00865BC2"/>
    <w:rsid w:val="008676CD"/>
    <w:rsid w:val="0087435A"/>
    <w:rsid w:val="008754A9"/>
    <w:rsid w:val="0088142B"/>
    <w:rsid w:val="00883BE9"/>
    <w:rsid w:val="00885FCD"/>
    <w:rsid w:val="008877A2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61E4"/>
    <w:rsid w:val="008D6819"/>
    <w:rsid w:val="008E3FA8"/>
    <w:rsid w:val="008E48B2"/>
    <w:rsid w:val="008F0BB2"/>
    <w:rsid w:val="008F763A"/>
    <w:rsid w:val="00902A56"/>
    <w:rsid w:val="00907A1C"/>
    <w:rsid w:val="00912594"/>
    <w:rsid w:val="00913230"/>
    <w:rsid w:val="009155C6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9D"/>
    <w:rsid w:val="009B47F6"/>
    <w:rsid w:val="009B6E43"/>
    <w:rsid w:val="009C420F"/>
    <w:rsid w:val="009C443B"/>
    <w:rsid w:val="009C47ED"/>
    <w:rsid w:val="009C6EC9"/>
    <w:rsid w:val="009C7300"/>
    <w:rsid w:val="009C780E"/>
    <w:rsid w:val="009D092B"/>
    <w:rsid w:val="009D4FBD"/>
    <w:rsid w:val="009E3B21"/>
    <w:rsid w:val="009E512E"/>
    <w:rsid w:val="009E6ED7"/>
    <w:rsid w:val="009F3C5E"/>
    <w:rsid w:val="009F59A6"/>
    <w:rsid w:val="009F6BAC"/>
    <w:rsid w:val="009F76A5"/>
    <w:rsid w:val="00A012F6"/>
    <w:rsid w:val="00A054C9"/>
    <w:rsid w:val="00A113A1"/>
    <w:rsid w:val="00A1379B"/>
    <w:rsid w:val="00A14A62"/>
    <w:rsid w:val="00A2075F"/>
    <w:rsid w:val="00A2253C"/>
    <w:rsid w:val="00A26B4A"/>
    <w:rsid w:val="00A3096E"/>
    <w:rsid w:val="00A30F30"/>
    <w:rsid w:val="00A36535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943"/>
    <w:rsid w:val="00A7636F"/>
    <w:rsid w:val="00A768E6"/>
    <w:rsid w:val="00A961F0"/>
    <w:rsid w:val="00AA04F8"/>
    <w:rsid w:val="00AA07B6"/>
    <w:rsid w:val="00AA30AC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564D"/>
    <w:rsid w:val="00B05B1D"/>
    <w:rsid w:val="00B11EFC"/>
    <w:rsid w:val="00B14024"/>
    <w:rsid w:val="00B2011D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671EE"/>
    <w:rsid w:val="00B75A14"/>
    <w:rsid w:val="00B8142D"/>
    <w:rsid w:val="00B82346"/>
    <w:rsid w:val="00B82647"/>
    <w:rsid w:val="00B83104"/>
    <w:rsid w:val="00B84AFD"/>
    <w:rsid w:val="00B8571D"/>
    <w:rsid w:val="00B93746"/>
    <w:rsid w:val="00B93A3C"/>
    <w:rsid w:val="00B95844"/>
    <w:rsid w:val="00B964B6"/>
    <w:rsid w:val="00B96B48"/>
    <w:rsid w:val="00BA00B0"/>
    <w:rsid w:val="00BA0391"/>
    <w:rsid w:val="00BA51AB"/>
    <w:rsid w:val="00BB08D8"/>
    <w:rsid w:val="00BB236F"/>
    <w:rsid w:val="00BB5701"/>
    <w:rsid w:val="00BB5C17"/>
    <w:rsid w:val="00BB5DD5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C00F7F"/>
    <w:rsid w:val="00C015A3"/>
    <w:rsid w:val="00C04AC4"/>
    <w:rsid w:val="00C14CDC"/>
    <w:rsid w:val="00C169ED"/>
    <w:rsid w:val="00C211E2"/>
    <w:rsid w:val="00C30CDA"/>
    <w:rsid w:val="00C368D5"/>
    <w:rsid w:val="00C41FCA"/>
    <w:rsid w:val="00C443C8"/>
    <w:rsid w:val="00C50085"/>
    <w:rsid w:val="00C520F9"/>
    <w:rsid w:val="00C60551"/>
    <w:rsid w:val="00C7031F"/>
    <w:rsid w:val="00C751E9"/>
    <w:rsid w:val="00C8075A"/>
    <w:rsid w:val="00C81515"/>
    <w:rsid w:val="00C82B74"/>
    <w:rsid w:val="00C83D6F"/>
    <w:rsid w:val="00C849F8"/>
    <w:rsid w:val="00C92DF6"/>
    <w:rsid w:val="00CA56E6"/>
    <w:rsid w:val="00CA6588"/>
    <w:rsid w:val="00CA6E05"/>
    <w:rsid w:val="00CB43A6"/>
    <w:rsid w:val="00CC74DD"/>
    <w:rsid w:val="00CD0B1D"/>
    <w:rsid w:val="00CD33E3"/>
    <w:rsid w:val="00CD752F"/>
    <w:rsid w:val="00CE26A1"/>
    <w:rsid w:val="00CF15C5"/>
    <w:rsid w:val="00CF1BB4"/>
    <w:rsid w:val="00D04EE5"/>
    <w:rsid w:val="00D1357C"/>
    <w:rsid w:val="00D14856"/>
    <w:rsid w:val="00D1599B"/>
    <w:rsid w:val="00D22A56"/>
    <w:rsid w:val="00D23616"/>
    <w:rsid w:val="00D33D3D"/>
    <w:rsid w:val="00D4441F"/>
    <w:rsid w:val="00D508CA"/>
    <w:rsid w:val="00D52A06"/>
    <w:rsid w:val="00D673FF"/>
    <w:rsid w:val="00D7279D"/>
    <w:rsid w:val="00D73BB6"/>
    <w:rsid w:val="00D744A3"/>
    <w:rsid w:val="00D77330"/>
    <w:rsid w:val="00D81846"/>
    <w:rsid w:val="00D82B9F"/>
    <w:rsid w:val="00D83657"/>
    <w:rsid w:val="00D83B34"/>
    <w:rsid w:val="00D85BE6"/>
    <w:rsid w:val="00D8699C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546F"/>
    <w:rsid w:val="00DE5481"/>
    <w:rsid w:val="00DF48A2"/>
    <w:rsid w:val="00DF5539"/>
    <w:rsid w:val="00E00F42"/>
    <w:rsid w:val="00E0453B"/>
    <w:rsid w:val="00E13514"/>
    <w:rsid w:val="00E14560"/>
    <w:rsid w:val="00E21271"/>
    <w:rsid w:val="00E25895"/>
    <w:rsid w:val="00E318F0"/>
    <w:rsid w:val="00E332F0"/>
    <w:rsid w:val="00E42F70"/>
    <w:rsid w:val="00E4485E"/>
    <w:rsid w:val="00E461D2"/>
    <w:rsid w:val="00E50821"/>
    <w:rsid w:val="00E50A96"/>
    <w:rsid w:val="00E512B2"/>
    <w:rsid w:val="00E5562E"/>
    <w:rsid w:val="00E62C2A"/>
    <w:rsid w:val="00E66734"/>
    <w:rsid w:val="00E763AC"/>
    <w:rsid w:val="00E94B03"/>
    <w:rsid w:val="00E95BB5"/>
    <w:rsid w:val="00E97F3E"/>
    <w:rsid w:val="00EA3604"/>
    <w:rsid w:val="00EB1DF7"/>
    <w:rsid w:val="00EB6AF1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4E27"/>
    <w:rsid w:val="00F07BAC"/>
    <w:rsid w:val="00F07BD8"/>
    <w:rsid w:val="00F1249E"/>
    <w:rsid w:val="00F13602"/>
    <w:rsid w:val="00F25F92"/>
    <w:rsid w:val="00F350DC"/>
    <w:rsid w:val="00F362FC"/>
    <w:rsid w:val="00F375CD"/>
    <w:rsid w:val="00F50529"/>
    <w:rsid w:val="00F50F83"/>
    <w:rsid w:val="00F533F6"/>
    <w:rsid w:val="00F55B74"/>
    <w:rsid w:val="00F56D0E"/>
    <w:rsid w:val="00F56F46"/>
    <w:rsid w:val="00F602B0"/>
    <w:rsid w:val="00F71E09"/>
    <w:rsid w:val="00F7646C"/>
    <w:rsid w:val="00F93F59"/>
    <w:rsid w:val="00F96CA1"/>
    <w:rsid w:val="00FA25B7"/>
    <w:rsid w:val="00FA455E"/>
    <w:rsid w:val="00FB0DE1"/>
    <w:rsid w:val="00FB3AF9"/>
    <w:rsid w:val="00FC3379"/>
    <w:rsid w:val="00FC6EBE"/>
    <w:rsid w:val="00FC7CEB"/>
    <w:rsid w:val="00FD056A"/>
    <w:rsid w:val="00FD2B04"/>
    <w:rsid w:val="00FD4F1E"/>
    <w:rsid w:val="00FD50F8"/>
    <w:rsid w:val="00FE3E3B"/>
    <w:rsid w:val="00FE6B6F"/>
    <w:rsid w:val="00FF0D3D"/>
    <w:rsid w:val="00FF29D8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EE71F"/>
  <w15:docId w15:val="{43664809-88E2-49C5-A4F5-77DFB54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7E"/>
  </w:style>
  <w:style w:type="paragraph" w:styleId="Footer">
    <w:name w:val="footer"/>
    <w:basedOn w:val="Normal"/>
    <w:link w:val="FooterChar"/>
    <w:uiPriority w:val="99"/>
    <w:unhideWhenUsed/>
    <w:rsid w:val="003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7E"/>
  </w:style>
  <w:style w:type="paragraph" w:customStyle="1" w:styleId="Default">
    <w:name w:val="Default"/>
    <w:rsid w:val="00300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Carr</cp:lastModifiedBy>
  <cp:revision>3</cp:revision>
  <dcterms:created xsi:type="dcterms:W3CDTF">2012-03-10T20:57:00Z</dcterms:created>
  <dcterms:modified xsi:type="dcterms:W3CDTF">2022-02-09T23:42:00Z</dcterms:modified>
</cp:coreProperties>
</file>